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8D" w:rsidRPr="00FC458D" w:rsidRDefault="00FC458D" w:rsidP="00FC458D">
      <w:pPr>
        <w:rPr>
          <w:b/>
          <w:u w:val="single"/>
        </w:rPr>
      </w:pPr>
      <w:r>
        <w:rPr>
          <w:b/>
          <w:u w:val="single"/>
        </w:rPr>
        <w:t>2016 Burgerschap S02</w:t>
      </w:r>
      <w:r>
        <w:rPr>
          <w:b/>
          <w:u w:val="single"/>
        </w:rPr>
        <w:tab/>
        <w:t>opdracht “</w:t>
      </w:r>
      <w:r>
        <w:rPr>
          <w:b/>
          <w:color w:val="C00000"/>
          <w:u w:val="single"/>
        </w:rPr>
        <w:t>discriminatie</w:t>
      </w:r>
      <w:r>
        <w:rPr>
          <w:b/>
          <w:u w:val="single"/>
        </w:rPr>
        <w:t>”</w:t>
      </w:r>
      <w:r>
        <w:rPr>
          <w:b/>
          <w:u w:val="single"/>
        </w:rPr>
        <w:tab/>
      </w:r>
      <w:r>
        <w:rPr>
          <w:b/>
          <w:u w:val="single"/>
        </w:rPr>
        <w:t>sociaal maatschappelijke dimensie</w:t>
      </w:r>
    </w:p>
    <w:p w:rsidR="00FC458D" w:rsidRDefault="00FC458D" w:rsidP="00FC458D">
      <w:pPr>
        <w:pStyle w:val="Hoofdtekst20"/>
        <w:shd w:val="clear" w:color="auto" w:fill="auto"/>
        <w:spacing w:after="439"/>
        <w:ind w:firstLine="0"/>
      </w:pPr>
      <w:r>
        <w:t>Gast workshop</w:t>
      </w:r>
    </w:p>
    <w:p w:rsidR="00FC458D" w:rsidRDefault="00FC458D" w:rsidP="00FC458D">
      <w:pPr>
        <w:pStyle w:val="Hoofdtekst20"/>
        <w:shd w:val="clear" w:color="auto" w:fill="auto"/>
        <w:spacing w:line="269" w:lineRule="exact"/>
        <w:ind w:firstLine="0"/>
      </w:pPr>
      <w:r>
        <w:t>In Nederland bestaat een uitgebreid netwerk van antidiscriminatiebureaus waar iedereen met een vraag of klacht over discriminatie terecht kan. Antidiscriminatiebureaus zijn erop gericht mensen te helpen die zich gediscrimineerd voelen. Daarnaast geven ze voorlichting en advies over discriminatie op scholen en bedrijven. Ook als je wilt weten wat je kunt doen om discriminatie in je woon- of werkomgeving tegen te gaan, kun je hier terecht.</w:t>
      </w:r>
    </w:p>
    <w:p w:rsidR="00FC458D" w:rsidRDefault="00FC458D" w:rsidP="00FC458D">
      <w:pPr>
        <w:pStyle w:val="Koptekst50"/>
        <w:keepNext/>
        <w:keepLines/>
        <w:shd w:val="clear" w:color="auto" w:fill="auto"/>
        <w:spacing w:after="0" w:line="269" w:lineRule="exact"/>
      </w:pPr>
      <w:bookmarkStart w:id="0" w:name="bookmark19"/>
      <w:r>
        <w:rPr>
          <w:noProof/>
          <w:lang w:eastAsia="nl-NL"/>
        </w:rPr>
        <w:drawing>
          <wp:anchor distT="0" distB="0" distL="63500" distR="2340610" simplePos="0" relativeHeight="251659264" behindDoc="1" locked="0" layoutInCell="1" allowOverlap="1" wp14:anchorId="38999E2F" wp14:editId="78564A76">
            <wp:simplePos x="0" y="0"/>
            <wp:positionH relativeFrom="margin">
              <wp:posOffset>436880</wp:posOffset>
            </wp:positionH>
            <wp:positionV relativeFrom="paragraph">
              <wp:posOffset>302895</wp:posOffset>
            </wp:positionV>
            <wp:extent cx="2959735" cy="2600325"/>
            <wp:effectExtent l="0" t="0" r="0" b="9525"/>
            <wp:wrapTopAndBottom/>
            <wp:docPr id="3" name="Afbeelding 3" descr="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9735" cy="2600325"/>
                    </a:xfrm>
                    <a:prstGeom prst="rect">
                      <a:avLst/>
                    </a:prstGeom>
                    <a:noFill/>
                  </pic:spPr>
                </pic:pic>
              </a:graphicData>
            </a:graphic>
            <wp14:sizeRelH relativeFrom="page">
              <wp14:pctWidth>0</wp14:pctWidth>
            </wp14:sizeRelH>
            <wp14:sizeRelV relativeFrom="page">
              <wp14:pctHeight>0</wp14:pctHeight>
            </wp14:sizeRelV>
          </wp:anchor>
        </w:drawing>
      </w:r>
      <w:r>
        <w:t>Doel:</w:t>
      </w:r>
      <w:bookmarkEnd w:id="0"/>
    </w:p>
    <w:p w:rsidR="00FC458D" w:rsidRDefault="00FC458D" w:rsidP="00FC458D">
      <w:pPr>
        <w:pStyle w:val="Hoofdtekst20"/>
        <w:shd w:val="clear" w:color="auto" w:fill="auto"/>
        <w:spacing w:after="284" w:line="269" w:lineRule="exact"/>
        <w:ind w:firstLine="0"/>
      </w:pPr>
      <w:r>
        <w:t>Het zich bewust worden van normen en waarden, hoe kijken wij naar andere culturen, hoe kijken wij naar andere mensen. Hoe gaan jongeren hier mee om. Bewustwording.</w:t>
      </w:r>
    </w:p>
    <w:p w:rsidR="00FC458D" w:rsidRDefault="00FC458D" w:rsidP="00FC458D">
      <w:pPr>
        <w:pStyle w:val="Koptekst50"/>
        <w:keepNext/>
        <w:keepLines/>
        <w:shd w:val="clear" w:color="auto" w:fill="auto"/>
        <w:spacing w:after="0" w:line="264" w:lineRule="exact"/>
      </w:pPr>
      <w:bookmarkStart w:id="1" w:name="bookmark20"/>
      <w:proofErr w:type="gramStart"/>
      <w:r>
        <w:t>Middels</w:t>
      </w:r>
      <w:proofErr w:type="gramEnd"/>
      <w:r>
        <w:t>:</w:t>
      </w:r>
      <w:bookmarkEnd w:id="1"/>
    </w:p>
    <w:p w:rsidR="00FC458D" w:rsidRDefault="00FC458D" w:rsidP="00FC458D">
      <w:pPr>
        <w:pStyle w:val="Hoofdtekst20"/>
        <w:shd w:val="clear" w:color="auto" w:fill="auto"/>
        <w:spacing w:line="264" w:lineRule="exact"/>
        <w:ind w:firstLine="0"/>
      </w:pPr>
      <w:r>
        <w:t>Discussie in de groep naar ervaringen betreffende discriminatie.</w:t>
      </w:r>
    </w:p>
    <w:p w:rsidR="00FC458D" w:rsidRDefault="00FC458D" w:rsidP="00FC458D">
      <w:pPr>
        <w:pStyle w:val="Hoofdtekst20"/>
        <w:shd w:val="clear" w:color="auto" w:fill="auto"/>
        <w:spacing w:after="276" w:line="264" w:lineRule="exact"/>
        <w:ind w:firstLine="0"/>
      </w:pPr>
      <w:r>
        <w:t xml:space="preserve">Hoe gekleurd kijken we naar andere mensen </w:t>
      </w:r>
      <w:proofErr w:type="gramStart"/>
      <w:r>
        <w:t>middels</w:t>
      </w:r>
      <w:proofErr w:type="gramEnd"/>
      <w:r>
        <w:t xml:space="preserve"> presentatie foto's van mensen. Kijk wie is de rechter? Wie is de </w:t>
      </w:r>
      <w:proofErr w:type="spellStart"/>
      <w:r>
        <w:t>crimineel?Wie</w:t>
      </w:r>
      <w:proofErr w:type="spellEnd"/>
      <w:r>
        <w:t xml:space="preserve"> is de directeur? Wie is aardig? Etc.</w:t>
      </w:r>
    </w:p>
    <w:p w:rsidR="00FC458D" w:rsidRDefault="00FC458D" w:rsidP="00FC458D">
      <w:pPr>
        <w:pStyle w:val="Koptekst50"/>
        <w:keepNext/>
        <w:keepLines/>
        <w:shd w:val="clear" w:color="auto" w:fill="auto"/>
        <w:spacing w:after="0" w:line="269" w:lineRule="exact"/>
      </w:pPr>
      <w:bookmarkStart w:id="2" w:name="bookmark21"/>
      <w:r>
        <w:t>Bewijs:</w:t>
      </w:r>
      <w:bookmarkEnd w:id="2"/>
    </w:p>
    <w:p w:rsidR="00FC458D" w:rsidRDefault="00FC458D" w:rsidP="00FC458D">
      <w:pPr>
        <w:pStyle w:val="Hoofdtekst20"/>
        <w:shd w:val="clear" w:color="auto" w:fill="auto"/>
        <w:spacing w:line="269" w:lineRule="exact"/>
        <w:ind w:firstLine="0"/>
      </w:pPr>
      <w:r>
        <w:t>Aanwezigheid.</w:t>
      </w:r>
    </w:p>
    <w:p w:rsidR="00FC458D" w:rsidRPr="00FC458D" w:rsidRDefault="00FC458D" w:rsidP="00FC458D">
      <w:pPr>
        <w:pStyle w:val="Normaalweb"/>
        <w:shd w:val="clear" w:color="auto" w:fill="FFFFFF"/>
        <w:spacing w:before="0" w:beforeAutospacing="0" w:after="0" w:afterAutospacing="0" w:line="357" w:lineRule="atLeast"/>
        <w:textAlignment w:val="baseline"/>
        <w:rPr>
          <w:rFonts w:asciiTheme="minorHAnsi" w:hAnsiTheme="minorHAnsi"/>
          <w:color w:val="666666"/>
          <w:sz w:val="22"/>
          <w:szCs w:val="22"/>
        </w:rPr>
      </w:pPr>
      <w:r w:rsidRPr="00FC458D">
        <w:rPr>
          <w:rFonts w:asciiTheme="minorHAnsi" w:hAnsiTheme="minorHAnsi"/>
          <w:noProof/>
          <w:sz w:val="22"/>
          <w:szCs w:val="22"/>
        </w:rPr>
        <mc:AlternateContent>
          <mc:Choice Requires="wps">
            <w:drawing>
              <wp:anchor distT="0" distB="0" distL="63500" distR="63500" simplePos="0" relativeHeight="251660288" behindDoc="1" locked="0" layoutInCell="1" allowOverlap="1" wp14:anchorId="2075705B" wp14:editId="546410B9">
                <wp:simplePos x="0" y="0"/>
                <wp:positionH relativeFrom="margin">
                  <wp:posOffset>6108065</wp:posOffset>
                </wp:positionH>
                <wp:positionV relativeFrom="paragraph">
                  <wp:posOffset>2195195</wp:posOffset>
                </wp:positionV>
                <wp:extent cx="167640" cy="170180"/>
                <wp:effectExtent l="2540" t="0" r="1270" b="1905"/>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58D" w:rsidRDefault="00FC458D" w:rsidP="00FC458D">
                            <w:pPr>
                              <w:pStyle w:val="Onderschriftafbeelding"/>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80.95pt;margin-top:172.85pt;width:13.2pt;height:13.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" filled="f" stroked="f">
                <v:textbox style="mso-fit-shape-to-text:t" inset="0,0,0,0">
                  <w:txbxContent>
                    <w:p w:rsidR="00FC458D" w:rsidRDefault="00FC458D" w:rsidP="00FC458D">
                      <w:pPr>
                        <w:pStyle w:val="Onderschriftafbeelding"/>
                        <w:shd w:val="clear" w:color="auto" w:fill="auto"/>
                      </w:pPr>
                    </w:p>
                  </w:txbxContent>
                </v:textbox>
                <w10:wrap type="topAndBottom" anchorx="margin"/>
              </v:shape>
            </w:pict>
          </mc:Fallback>
        </mc:AlternateContent>
      </w:r>
      <w:r w:rsidRPr="00FC458D">
        <w:rPr>
          <w:rFonts w:asciiTheme="minorHAnsi" w:hAnsiTheme="minorHAnsi"/>
          <w:sz w:val="22"/>
          <w:szCs w:val="22"/>
        </w:rPr>
        <w:t>Handtekening door LB-docent.</w:t>
      </w:r>
    </w:p>
    <w:p w:rsidR="00FC458D" w:rsidRDefault="00FC458D" w:rsidP="00FC458D">
      <w:pPr>
        <w:pStyle w:val="Normaalweb"/>
        <w:shd w:val="clear" w:color="auto" w:fill="FFFFFF"/>
        <w:spacing w:before="0" w:beforeAutospacing="0" w:after="0" w:afterAutospacing="0" w:line="357" w:lineRule="atLeast"/>
        <w:textAlignment w:val="baseline"/>
        <w:rPr>
          <w:rFonts w:ascii="Trebuchet MS" w:hAnsi="Trebuchet MS"/>
          <w:color w:val="666666"/>
          <w:sz w:val="21"/>
          <w:szCs w:val="21"/>
        </w:rPr>
      </w:pPr>
      <w:bookmarkStart w:id="3" w:name="_GoBack"/>
      <w:bookmarkEnd w:id="3"/>
    </w:p>
    <w:p w:rsidR="00FC458D" w:rsidRDefault="00FC458D" w:rsidP="00FC458D">
      <w:pPr>
        <w:pStyle w:val="Normaalweb"/>
        <w:shd w:val="clear" w:color="auto" w:fill="FFFFFF"/>
        <w:spacing w:before="0" w:beforeAutospacing="0" w:after="0" w:afterAutospacing="0" w:line="357" w:lineRule="atLeast"/>
        <w:textAlignment w:val="baseline"/>
        <w:rPr>
          <w:rFonts w:ascii="Trebuchet MS" w:hAnsi="Trebuchet MS"/>
          <w:color w:val="666666"/>
          <w:sz w:val="21"/>
          <w:szCs w:val="21"/>
        </w:rPr>
      </w:pPr>
    </w:p>
    <w:p w:rsidR="00FC458D" w:rsidRDefault="00FC458D" w:rsidP="00FC458D">
      <w:pPr>
        <w:pStyle w:val="Normaalweb"/>
        <w:shd w:val="clear" w:color="auto" w:fill="FFFFFF"/>
        <w:spacing w:before="0" w:beforeAutospacing="0" w:after="0" w:afterAutospacing="0" w:line="357" w:lineRule="atLeast"/>
        <w:textAlignment w:val="baseline"/>
        <w:rPr>
          <w:rFonts w:ascii="Trebuchet MS" w:hAnsi="Trebuchet MS"/>
          <w:color w:val="666666"/>
          <w:sz w:val="21"/>
          <w:szCs w:val="21"/>
        </w:rPr>
      </w:pPr>
      <w:r>
        <w:rPr>
          <w:rFonts w:ascii="Trebuchet MS" w:hAnsi="Trebuchet MS"/>
          <w:color w:val="666666"/>
          <w:sz w:val="21"/>
          <w:szCs w:val="21"/>
        </w:rPr>
        <w:t xml:space="preserve">Voor Assen: </w:t>
      </w:r>
    </w:p>
    <w:p w:rsidR="00FC458D" w:rsidRDefault="00FC458D" w:rsidP="00FC458D">
      <w:pPr>
        <w:pStyle w:val="Normaalweb"/>
        <w:shd w:val="clear" w:color="auto" w:fill="FFFFFF"/>
        <w:spacing w:before="0" w:beforeAutospacing="0" w:after="0" w:afterAutospacing="0" w:line="357" w:lineRule="atLeast"/>
        <w:textAlignment w:val="baseline"/>
        <w:rPr>
          <w:rFonts w:ascii="Trebuchet MS" w:hAnsi="Trebuchet MS"/>
          <w:color w:val="666666"/>
          <w:sz w:val="21"/>
          <w:szCs w:val="21"/>
        </w:rPr>
      </w:pPr>
      <w:r>
        <w:rPr>
          <w:rFonts w:ascii="Trebuchet MS" w:hAnsi="Trebuchet MS"/>
          <w:color w:val="666666"/>
          <w:sz w:val="21"/>
          <w:szCs w:val="21"/>
        </w:rPr>
        <w:t>Telefoon: 06 135 748 87</w:t>
      </w:r>
      <w:r>
        <w:rPr>
          <w:rFonts w:ascii="Trebuchet MS" w:hAnsi="Trebuchet MS"/>
          <w:color w:val="666666"/>
          <w:sz w:val="21"/>
          <w:szCs w:val="21"/>
        </w:rPr>
        <w:br/>
        <w:t>E-mailadres:</w:t>
      </w:r>
      <w:r>
        <w:rPr>
          <w:rStyle w:val="apple-converted-space"/>
          <w:rFonts w:ascii="Trebuchet MS" w:hAnsi="Trebuchet MS"/>
          <w:color w:val="666666"/>
          <w:sz w:val="21"/>
          <w:szCs w:val="21"/>
        </w:rPr>
        <w:t> </w:t>
      </w:r>
      <w:hyperlink r:id="rId6" w:history="1">
        <w:r>
          <w:rPr>
            <w:rStyle w:val="Hyperlink"/>
            <w:rFonts w:ascii="Trebuchet MS" w:hAnsi="Trebuchet MS"/>
            <w:color w:val="9F1473"/>
            <w:sz w:val="21"/>
            <w:szCs w:val="21"/>
            <w:u w:val="none"/>
            <w:bdr w:val="none" w:sz="0" w:space="0" w:color="auto" w:frame="1"/>
          </w:rPr>
          <w:t>info@meldpuntdiscriminatiedrenthe.nl</w:t>
        </w:r>
      </w:hyperlink>
    </w:p>
    <w:p w:rsidR="00FC458D" w:rsidRDefault="00FC458D" w:rsidP="00FC458D">
      <w:pPr>
        <w:pStyle w:val="Normaalweb"/>
        <w:shd w:val="clear" w:color="auto" w:fill="FFFFFF"/>
        <w:spacing w:before="0" w:beforeAutospacing="0" w:after="0" w:afterAutospacing="0" w:line="357" w:lineRule="atLeast"/>
        <w:textAlignment w:val="baseline"/>
        <w:rPr>
          <w:rFonts w:ascii="Trebuchet MS" w:hAnsi="Trebuchet MS"/>
          <w:color w:val="666666"/>
          <w:sz w:val="21"/>
          <w:szCs w:val="21"/>
        </w:rPr>
      </w:pPr>
      <w:r>
        <w:rPr>
          <w:rFonts w:ascii="Trebuchet MS" w:hAnsi="Trebuchet MS"/>
          <w:color w:val="666666"/>
          <w:sz w:val="21"/>
          <w:szCs w:val="21"/>
        </w:rPr>
        <w:t>Wij zijn bereikbaar van maandag tot en met vrijdag van 9.00 uur tot 17.00 uur. Buiten kantooruren en bij afwezigheid van de klachtbehandelaar wordt de telefoon automatisch doorgeschakeld. Bij brieven en e-mails geldt dat er binnen twee werkdagen contact met je wordt opgenomen.</w:t>
      </w:r>
    </w:p>
    <w:p w:rsidR="000C3BFB" w:rsidRDefault="000C3BFB"/>
    <w:sectPr w:rsidR="000C3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8D"/>
    <w:rsid w:val="000C3BFB"/>
    <w:rsid w:val="00FC45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C45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C458D"/>
  </w:style>
  <w:style w:type="character" w:styleId="Hyperlink">
    <w:name w:val="Hyperlink"/>
    <w:basedOn w:val="Standaardalinea-lettertype"/>
    <w:uiPriority w:val="99"/>
    <w:semiHidden/>
    <w:unhideWhenUsed/>
    <w:rsid w:val="00FC458D"/>
    <w:rPr>
      <w:color w:val="0000FF"/>
      <w:u w:val="single"/>
    </w:rPr>
  </w:style>
  <w:style w:type="character" w:customStyle="1" w:styleId="Hoofdtekst3">
    <w:name w:val="Hoofdtekst (3)_"/>
    <w:basedOn w:val="Standaardalinea-lettertype"/>
    <w:link w:val="Hoofdtekst30"/>
    <w:rsid w:val="00FC458D"/>
    <w:rPr>
      <w:rFonts w:ascii="Calibri" w:eastAsia="Calibri" w:hAnsi="Calibri" w:cs="Calibri"/>
      <w:b/>
      <w:bCs/>
      <w:sz w:val="56"/>
      <w:szCs w:val="56"/>
      <w:shd w:val="clear" w:color="auto" w:fill="FFFFFF"/>
    </w:rPr>
  </w:style>
  <w:style w:type="character" w:customStyle="1" w:styleId="Hoofdtekst2">
    <w:name w:val="Hoofdtekst (2)_"/>
    <w:basedOn w:val="Standaardalinea-lettertype"/>
    <w:link w:val="Hoofdtekst20"/>
    <w:rsid w:val="00FC458D"/>
    <w:rPr>
      <w:rFonts w:ascii="Calibri" w:eastAsia="Calibri" w:hAnsi="Calibri" w:cs="Calibri"/>
      <w:shd w:val="clear" w:color="auto" w:fill="FFFFFF"/>
    </w:rPr>
  </w:style>
  <w:style w:type="character" w:customStyle="1" w:styleId="OnderschriftafbeeldingExact">
    <w:name w:val="Onderschrift afbeelding Exact"/>
    <w:basedOn w:val="Standaardalinea-lettertype"/>
    <w:link w:val="Onderschriftafbeelding"/>
    <w:rsid w:val="00FC458D"/>
    <w:rPr>
      <w:rFonts w:ascii="Calibri" w:eastAsia="Calibri" w:hAnsi="Calibri" w:cs="Calibri"/>
      <w:shd w:val="clear" w:color="auto" w:fill="FFFFFF"/>
    </w:rPr>
  </w:style>
  <w:style w:type="character" w:customStyle="1" w:styleId="Koptekst5">
    <w:name w:val="Koptekst #5_"/>
    <w:basedOn w:val="Standaardalinea-lettertype"/>
    <w:link w:val="Koptekst50"/>
    <w:rsid w:val="00FC458D"/>
    <w:rPr>
      <w:rFonts w:ascii="Calibri" w:eastAsia="Calibri" w:hAnsi="Calibri" w:cs="Calibri"/>
      <w:b/>
      <w:bCs/>
      <w:shd w:val="clear" w:color="auto" w:fill="FFFFFF"/>
    </w:rPr>
  </w:style>
  <w:style w:type="paragraph" w:customStyle="1" w:styleId="Hoofdtekst30">
    <w:name w:val="Hoofdtekst (3)"/>
    <w:basedOn w:val="Standaard"/>
    <w:link w:val="Hoofdtekst3"/>
    <w:rsid w:val="00FC458D"/>
    <w:pPr>
      <w:widowControl w:val="0"/>
      <w:shd w:val="clear" w:color="auto" w:fill="FFFFFF"/>
      <w:spacing w:after="380" w:line="684" w:lineRule="exact"/>
    </w:pPr>
    <w:rPr>
      <w:rFonts w:ascii="Calibri" w:eastAsia="Calibri" w:hAnsi="Calibri" w:cs="Calibri"/>
      <w:b/>
      <w:bCs/>
      <w:sz w:val="56"/>
      <w:szCs w:val="56"/>
    </w:rPr>
  </w:style>
  <w:style w:type="paragraph" w:customStyle="1" w:styleId="Hoofdtekst20">
    <w:name w:val="Hoofdtekst (2)"/>
    <w:basedOn w:val="Standaard"/>
    <w:link w:val="Hoofdtekst2"/>
    <w:rsid w:val="00FC458D"/>
    <w:pPr>
      <w:widowControl w:val="0"/>
      <w:shd w:val="clear" w:color="auto" w:fill="FFFFFF"/>
      <w:spacing w:after="0" w:line="268" w:lineRule="exact"/>
      <w:ind w:hanging="380"/>
    </w:pPr>
    <w:rPr>
      <w:rFonts w:ascii="Calibri" w:eastAsia="Calibri" w:hAnsi="Calibri" w:cs="Calibri"/>
    </w:rPr>
  </w:style>
  <w:style w:type="paragraph" w:customStyle="1" w:styleId="Onderschriftafbeelding">
    <w:name w:val="Onderschrift afbeelding"/>
    <w:basedOn w:val="Standaard"/>
    <w:link w:val="OnderschriftafbeeldingExact"/>
    <w:rsid w:val="00FC458D"/>
    <w:pPr>
      <w:widowControl w:val="0"/>
      <w:shd w:val="clear" w:color="auto" w:fill="FFFFFF"/>
      <w:spacing w:after="0" w:line="268" w:lineRule="exact"/>
    </w:pPr>
    <w:rPr>
      <w:rFonts w:ascii="Calibri" w:eastAsia="Calibri" w:hAnsi="Calibri" w:cs="Calibri"/>
    </w:rPr>
  </w:style>
  <w:style w:type="paragraph" w:customStyle="1" w:styleId="Koptekst50">
    <w:name w:val="Koptekst #5"/>
    <w:basedOn w:val="Standaard"/>
    <w:link w:val="Koptekst5"/>
    <w:rsid w:val="00FC458D"/>
    <w:pPr>
      <w:widowControl w:val="0"/>
      <w:shd w:val="clear" w:color="auto" w:fill="FFFFFF"/>
      <w:spacing w:after="280" w:line="268" w:lineRule="exact"/>
      <w:outlineLvl w:val="4"/>
    </w:pPr>
    <w:rPr>
      <w:rFonts w:ascii="Calibri" w:eastAsia="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C45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C458D"/>
  </w:style>
  <w:style w:type="character" w:styleId="Hyperlink">
    <w:name w:val="Hyperlink"/>
    <w:basedOn w:val="Standaardalinea-lettertype"/>
    <w:uiPriority w:val="99"/>
    <w:semiHidden/>
    <w:unhideWhenUsed/>
    <w:rsid w:val="00FC458D"/>
    <w:rPr>
      <w:color w:val="0000FF"/>
      <w:u w:val="single"/>
    </w:rPr>
  </w:style>
  <w:style w:type="character" w:customStyle="1" w:styleId="Hoofdtekst3">
    <w:name w:val="Hoofdtekst (3)_"/>
    <w:basedOn w:val="Standaardalinea-lettertype"/>
    <w:link w:val="Hoofdtekst30"/>
    <w:rsid w:val="00FC458D"/>
    <w:rPr>
      <w:rFonts w:ascii="Calibri" w:eastAsia="Calibri" w:hAnsi="Calibri" w:cs="Calibri"/>
      <w:b/>
      <w:bCs/>
      <w:sz w:val="56"/>
      <w:szCs w:val="56"/>
      <w:shd w:val="clear" w:color="auto" w:fill="FFFFFF"/>
    </w:rPr>
  </w:style>
  <w:style w:type="character" w:customStyle="1" w:styleId="Hoofdtekst2">
    <w:name w:val="Hoofdtekst (2)_"/>
    <w:basedOn w:val="Standaardalinea-lettertype"/>
    <w:link w:val="Hoofdtekst20"/>
    <w:rsid w:val="00FC458D"/>
    <w:rPr>
      <w:rFonts w:ascii="Calibri" w:eastAsia="Calibri" w:hAnsi="Calibri" w:cs="Calibri"/>
      <w:shd w:val="clear" w:color="auto" w:fill="FFFFFF"/>
    </w:rPr>
  </w:style>
  <w:style w:type="character" w:customStyle="1" w:styleId="OnderschriftafbeeldingExact">
    <w:name w:val="Onderschrift afbeelding Exact"/>
    <w:basedOn w:val="Standaardalinea-lettertype"/>
    <w:link w:val="Onderschriftafbeelding"/>
    <w:rsid w:val="00FC458D"/>
    <w:rPr>
      <w:rFonts w:ascii="Calibri" w:eastAsia="Calibri" w:hAnsi="Calibri" w:cs="Calibri"/>
      <w:shd w:val="clear" w:color="auto" w:fill="FFFFFF"/>
    </w:rPr>
  </w:style>
  <w:style w:type="character" w:customStyle="1" w:styleId="Koptekst5">
    <w:name w:val="Koptekst #5_"/>
    <w:basedOn w:val="Standaardalinea-lettertype"/>
    <w:link w:val="Koptekst50"/>
    <w:rsid w:val="00FC458D"/>
    <w:rPr>
      <w:rFonts w:ascii="Calibri" w:eastAsia="Calibri" w:hAnsi="Calibri" w:cs="Calibri"/>
      <w:b/>
      <w:bCs/>
      <w:shd w:val="clear" w:color="auto" w:fill="FFFFFF"/>
    </w:rPr>
  </w:style>
  <w:style w:type="paragraph" w:customStyle="1" w:styleId="Hoofdtekst30">
    <w:name w:val="Hoofdtekst (3)"/>
    <w:basedOn w:val="Standaard"/>
    <w:link w:val="Hoofdtekst3"/>
    <w:rsid w:val="00FC458D"/>
    <w:pPr>
      <w:widowControl w:val="0"/>
      <w:shd w:val="clear" w:color="auto" w:fill="FFFFFF"/>
      <w:spacing w:after="380" w:line="684" w:lineRule="exact"/>
    </w:pPr>
    <w:rPr>
      <w:rFonts w:ascii="Calibri" w:eastAsia="Calibri" w:hAnsi="Calibri" w:cs="Calibri"/>
      <w:b/>
      <w:bCs/>
      <w:sz w:val="56"/>
      <w:szCs w:val="56"/>
    </w:rPr>
  </w:style>
  <w:style w:type="paragraph" w:customStyle="1" w:styleId="Hoofdtekst20">
    <w:name w:val="Hoofdtekst (2)"/>
    <w:basedOn w:val="Standaard"/>
    <w:link w:val="Hoofdtekst2"/>
    <w:rsid w:val="00FC458D"/>
    <w:pPr>
      <w:widowControl w:val="0"/>
      <w:shd w:val="clear" w:color="auto" w:fill="FFFFFF"/>
      <w:spacing w:after="0" w:line="268" w:lineRule="exact"/>
      <w:ind w:hanging="380"/>
    </w:pPr>
    <w:rPr>
      <w:rFonts w:ascii="Calibri" w:eastAsia="Calibri" w:hAnsi="Calibri" w:cs="Calibri"/>
    </w:rPr>
  </w:style>
  <w:style w:type="paragraph" w:customStyle="1" w:styleId="Onderschriftafbeelding">
    <w:name w:val="Onderschrift afbeelding"/>
    <w:basedOn w:val="Standaard"/>
    <w:link w:val="OnderschriftafbeeldingExact"/>
    <w:rsid w:val="00FC458D"/>
    <w:pPr>
      <w:widowControl w:val="0"/>
      <w:shd w:val="clear" w:color="auto" w:fill="FFFFFF"/>
      <w:spacing w:after="0" w:line="268" w:lineRule="exact"/>
    </w:pPr>
    <w:rPr>
      <w:rFonts w:ascii="Calibri" w:eastAsia="Calibri" w:hAnsi="Calibri" w:cs="Calibri"/>
    </w:rPr>
  </w:style>
  <w:style w:type="paragraph" w:customStyle="1" w:styleId="Koptekst50">
    <w:name w:val="Koptekst #5"/>
    <w:basedOn w:val="Standaard"/>
    <w:link w:val="Koptekst5"/>
    <w:rsid w:val="00FC458D"/>
    <w:pPr>
      <w:widowControl w:val="0"/>
      <w:shd w:val="clear" w:color="auto" w:fill="FFFFFF"/>
      <w:spacing w:after="280" w:line="268" w:lineRule="exact"/>
      <w:outlineLvl w:val="4"/>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eldpuntdiscriminatiedrenthe.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2016-08-30T10:43:00Z</dcterms:created>
  <dcterms:modified xsi:type="dcterms:W3CDTF">2016-08-30T10:46:00Z</dcterms:modified>
</cp:coreProperties>
</file>